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327D4" w14:textId="67018FF5" w:rsidR="00B10E1D" w:rsidRPr="0048045C" w:rsidRDefault="00B10E1D" w:rsidP="00DF4699">
      <w:pPr>
        <w:rPr>
          <w:b/>
          <w:u w:val="single"/>
        </w:rPr>
      </w:pPr>
      <w:r w:rsidRPr="0048045C">
        <w:rPr>
          <w:noProof/>
        </w:rPr>
        <w:drawing>
          <wp:inline distT="0" distB="0" distL="0" distR="0" wp14:anchorId="4B155CC6" wp14:editId="167AAD85">
            <wp:extent cx="619125" cy="645686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witter Ic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95" cy="65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045C">
        <w:rPr>
          <w:rFonts w:ascii="Times New Roman" w:hAnsi="Times New Roman" w:cs="Times New Roman"/>
          <w:b/>
          <w:bCs/>
          <w:noProof/>
          <w:color w:val="127BBB"/>
        </w:rPr>
        <w:t xml:space="preserve">   </w:t>
      </w:r>
      <w:r w:rsidR="00206814" w:rsidRPr="0048045C">
        <w:rPr>
          <w:rFonts w:ascii="Trajan Pro" w:hAnsi="Trajan Pro" w:cs="Times New Roman"/>
          <w:b/>
          <w:bCs/>
          <w:noProof/>
          <w:color w:val="127BBB"/>
          <w:sz w:val="36"/>
          <w:szCs w:val="36"/>
        </w:rPr>
        <w:t>ATV</w:t>
      </w:r>
      <w:r w:rsidR="007647D0" w:rsidRPr="0048045C">
        <w:rPr>
          <w:rFonts w:ascii="Trajan Pro" w:hAnsi="Trajan Pro" w:cs="Times New Roman"/>
          <w:b/>
          <w:bCs/>
          <w:noProof/>
          <w:color w:val="127BBB"/>
          <w:sz w:val="36"/>
          <w:szCs w:val="36"/>
        </w:rPr>
        <w:t xml:space="preserve"> SAFETY</w:t>
      </w:r>
      <w:r w:rsidRPr="0048045C">
        <w:rPr>
          <w:rFonts w:ascii="Trajan Pro" w:hAnsi="Trajan Pro" w:cs="Times New Roman"/>
          <w:b/>
          <w:bCs/>
          <w:noProof/>
          <w:color w:val="127BBB"/>
          <w:sz w:val="36"/>
          <w:szCs w:val="36"/>
        </w:rPr>
        <w:t xml:space="preserve"> </w:t>
      </w:r>
      <w:r w:rsidRPr="0048045C">
        <w:rPr>
          <w:rFonts w:ascii="Trajan Pro" w:hAnsi="Trajan Pro" w:cs="Times New Roman"/>
          <w:b/>
          <w:bCs/>
          <w:color w:val="127BBB"/>
          <w:sz w:val="36"/>
          <w:szCs w:val="36"/>
        </w:rPr>
        <w:t>TWITTER POSTS</w:t>
      </w:r>
    </w:p>
    <w:p w14:paraId="37D6E392" w14:textId="57D56D88" w:rsidR="00280CF6" w:rsidRPr="0048045C" w:rsidRDefault="00281601" w:rsidP="00DF4699">
      <w:pPr>
        <w:rPr>
          <w:b/>
          <w:u w:val="single"/>
        </w:rPr>
      </w:pPr>
      <w:r w:rsidRPr="0048045C">
        <w:rPr>
          <w:b/>
          <w:u w:val="single"/>
        </w:rPr>
        <w:t>Tweets to Use with Toolkit</w:t>
      </w:r>
      <w:r w:rsidR="006332EC" w:rsidRPr="0048045C">
        <w:rPr>
          <w:b/>
          <w:u w:val="single"/>
        </w:rPr>
        <w:t xml:space="preserve"> </w:t>
      </w:r>
      <w:r w:rsidRPr="0048045C">
        <w:rPr>
          <w:b/>
          <w:u w:val="single"/>
        </w:rPr>
        <w:t>Graphics</w:t>
      </w:r>
      <w:r w:rsidR="006332EC" w:rsidRPr="0048045C">
        <w:rPr>
          <w:b/>
          <w:u w:val="single"/>
        </w:rPr>
        <w:t>:</w:t>
      </w:r>
    </w:p>
    <w:p w14:paraId="765BB191" w14:textId="3BC1AB4D" w:rsidR="00280CF6" w:rsidRPr="0048045C" w:rsidRDefault="00280CF6" w:rsidP="00DF4699">
      <w:pPr>
        <w:rPr>
          <w:i/>
        </w:rPr>
      </w:pPr>
      <w:r w:rsidRPr="0048045C">
        <w:rPr>
          <w:i/>
        </w:rPr>
        <w:t>(</w:t>
      </w:r>
      <w:r w:rsidR="001C38BE" w:rsidRPr="0048045C">
        <w:rPr>
          <w:i/>
        </w:rPr>
        <w:t>Research shows that tweets with images are more likely to attract attention and engagement. We recommend using these tweets with the ATV safety graphics</w:t>
      </w:r>
      <w:r w:rsidRPr="0048045C">
        <w:rPr>
          <w:i/>
        </w:rPr>
        <w:t xml:space="preserve"> available on the </w:t>
      </w:r>
      <w:hyperlink r:id="rId10" w:history="1">
        <w:r w:rsidRPr="0048045C">
          <w:rPr>
            <w:rStyle w:val="Hyperlink"/>
            <w:i/>
          </w:rPr>
          <w:t>toolkit page</w:t>
        </w:r>
      </w:hyperlink>
      <w:r w:rsidR="00E74266" w:rsidRPr="0048045C">
        <w:rPr>
          <w:i/>
        </w:rPr>
        <w:t xml:space="preserve"> and on </w:t>
      </w:r>
      <w:hyperlink r:id="rId11" w:history="1">
        <w:r w:rsidR="00E74266" w:rsidRPr="0048045C">
          <w:rPr>
            <w:rStyle w:val="Hyperlink"/>
            <w:i/>
          </w:rPr>
          <w:t>Flickr</w:t>
        </w:r>
      </w:hyperlink>
      <w:r w:rsidRPr="0048045C">
        <w:rPr>
          <w:i/>
        </w:rPr>
        <w:t>.)</w:t>
      </w:r>
    </w:p>
    <w:p w14:paraId="475B13D9" w14:textId="0FD579D3" w:rsidR="002B6C60" w:rsidRPr="0048045C" w:rsidRDefault="002B6C60" w:rsidP="002B6C60">
      <w:r w:rsidRPr="0048045C">
        <w:t>June, July, and August are peak months for ATV injuries and deaths. Think twice before allow</w:t>
      </w:r>
      <w:r w:rsidR="001C38BE" w:rsidRPr="0048045C">
        <w:t>ing</w:t>
      </w:r>
      <w:r w:rsidRPr="0048045C">
        <w:t xml:space="preserve"> kids on ATVs, and if you do, insist on safety. #</w:t>
      </w:r>
      <w:proofErr w:type="spellStart"/>
      <w:r w:rsidRPr="0048045C">
        <w:t>ATVsafety</w:t>
      </w:r>
      <w:proofErr w:type="spellEnd"/>
    </w:p>
    <w:p w14:paraId="21DC6C5D" w14:textId="77777777" w:rsidR="00177B64" w:rsidRPr="0048045C" w:rsidRDefault="00177B64" w:rsidP="00177B64">
      <w:r w:rsidRPr="0048045C">
        <w:t>ATVs: as fast as a car without the protections of doors, seat belts, and airbags. If you let your child use an ATV, follow these tips to keep them a little safer. #</w:t>
      </w:r>
      <w:proofErr w:type="spellStart"/>
      <w:r w:rsidRPr="0048045C">
        <w:t>ATVsafety</w:t>
      </w:r>
      <w:proofErr w:type="spellEnd"/>
    </w:p>
    <w:p w14:paraId="2035E1A9" w14:textId="77777777" w:rsidR="00177B64" w:rsidRPr="0048045C" w:rsidRDefault="00177B64" w:rsidP="00177B64">
      <w:r w:rsidRPr="0048045C">
        <w:t>Go solo: Allow only one person at a time on an ATV. Even if the ATV is designed to carry two people, carrying or riding as a passenger is not safe. #</w:t>
      </w:r>
      <w:proofErr w:type="spellStart"/>
      <w:r w:rsidRPr="0048045C">
        <w:t>ATVsafety</w:t>
      </w:r>
      <w:proofErr w:type="spellEnd"/>
    </w:p>
    <w:p w14:paraId="26927B70" w14:textId="7C487713" w:rsidR="00DE1350" w:rsidRDefault="00DE1350" w:rsidP="00177B64">
      <w:r w:rsidRPr="00DE1350">
        <w:t>Choose a youth model ATV designed for your child’s age (adult models are not safe for children younger than 16 years). Enroll y</w:t>
      </w:r>
      <w:r>
        <w:t>our child in a hands-on #</w:t>
      </w:r>
      <w:proofErr w:type="spellStart"/>
      <w:r>
        <w:t>ATVsafety</w:t>
      </w:r>
      <w:proofErr w:type="spellEnd"/>
      <w:r w:rsidRPr="00DE1350">
        <w:t xml:space="preserve"> course.</w:t>
      </w:r>
      <w:bookmarkStart w:id="0" w:name="_GoBack"/>
      <w:bookmarkEnd w:id="0"/>
    </w:p>
    <w:p w14:paraId="10BF8BFC" w14:textId="5C9638B9" w:rsidR="00177B64" w:rsidRPr="0048045C" w:rsidRDefault="00177B64" w:rsidP="00177B64">
      <w:r w:rsidRPr="0048045C">
        <w:t xml:space="preserve">Check the sticker: </w:t>
      </w:r>
      <w:r w:rsidR="001C38BE" w:rsidRPr="0048045C">
        <w:t>Before you ride, m</w:t>
      </w:r>
      <w:r w:rsidRPr="0048045C">
        <w:t>ake sure</w:t>
      </w:r>
      <w:r w:rsidR="001C38BE" w:rsidRPr="0048045C">
        <w:t xml:space="preserve"> ATV</w:t>
      </w:r>
      <w:r w:rsidRPr="0048045C">
        <w:t xml:space="preserve"> helmets are certified by the Department of Transportation, ANSI, or the Snell Foundation. #</w:t>
      </w:r>
      <w:proofErr w:type="spellStart"/>
      <w:r w:rsidRPr="0048045C">
        <w:t>ATVsafety</w:t>
      </w:r>
      <w:proofErr w:type="spellEnd"/>
    </w:p>
    <w:p w14:paraId="1F69F666" w14:textId="5B044E82" w:rsidR="00177B64" w:rsidRPr="0048045C" w:rsidRDefault="00177B64" w:rsidP="00177B64">
      <w:proofErr w:type="gramStart"/>
      <w:r w:rsidRPr="0048045C">
        <w:t>Not actually ALL terrain: ATVs aren’t</w:t>
      </w:r>
      <w:r w:rsidR="001C38BE" w:rsidRPr="0048045C">
        <w:t xml:space="preserve"> designed for paved surfaces or</w:t>
      </w:r>
      <w:r w:rsidRPr="0048045C">
        <w:t xml:space="preserve"> roads of any type.</w:t>
      </w:r>
      <w:proofErr w:type="gramEnd"/>
      <w:r w:rsidRPr="0048045C">
        <w:t xml:space="preserve"> Stick to off-road terrain only. #</w:t>
      </w:r>
      <w:proofErr w:type="spellStart"/>
      <w:r w:rsidRPr="0048045C">
        <w:t>ATVsafety</w:t>
      </w:r>
      <w:proofErr w:type="spellEnd"/>
    </w:p>
    <w:p w14:paraId="6B851A73" w14:textId="77777777" w:rsidR="00281601" w:rsidRPr="0048045C" w:rsidRDefault="00281601" w:rsidP="00281601">
      <w:r w:rsidRPr="0048045C">
        <w:t xml:space="preserve">Children younger than 6 years should NEVER drive ATVs. </w:t>
      </w:r>
      <w:proofErr w:type="gramStart"/>
      <w:r w:rsidRPr="0048045C">
        <w:t>Period.</w:t>
      </w:r>
      <w:proofErr w:type="gramEnd"/>
      <w:r w:rsidRPr="0048045C">
        <w:t xml:space="preserve"> #</w:t>
      </w:r>
      <w:proofErr w:type="spellStart"/>
      <w:r w:rsidRPr="0048045C">
        <w:t>ATVsafety</w:t>
      </w:r>
      <w:proofErr w:type="spellEnd"/>
      <w:r w:rsidRPr="0048045C">
        <w:t xml:space="preserve"> </w:t>
      </w:r>
    </w:p>
    <w:p w14:paraId="6C54AA15" w14:textId="3DE1D3C9" w:rsidR="00281601" w:rsidRPr="0048045C" w:rsidRDefault="00281601" w:rsidP="00281601">
      <w:r w:rsidRPr="0048045C">
        <w:t xml:space="preserve">Just because it’s legal to ride an ATV on a public road does not mean </w:t>
      </w:r>
      <w:proofErr w:type="gramStart"/>
      <w:r w:rsidRPr="0048045C">
        <w:t>it’s</w:t>
      </w:r>
      <w:proofErr w:type="gramEnd"/>
      <w:r w:rsidRPr="0048045C">
        <w:t xml:space="preserve"> safe. Only u</w:t>
      </w:r>
      <w:r w:rsidR="001C38BE" w:rsidRPr="0048045C">
        <w:t>se ATVs on designated trails or</w:t>
      </w:r>
      <w:r w:rsidR="00F2213C">
        <w:t xml:space="preserve"> off-road terrain. #</w:t>
      </w:r>
      <w:proofErr w:type="spellStart"/>
      <w:r w:rsidR="00F2213C">
        <w:t>ATVs</w:t>
      </w:r>
      <w:r w:rsidRPr="0048045C">
        <w:t>afety</w:t>
      </w:r>
      <w:proofErr w:type="spellEnd"/>
    </w:p>
    <w:p w14:paraId="58310476" w14:textId="77777777" w:rsidR="00281601" w:rsidRPr="0048045C" w:rsidRDefault="00281601" w:rsidP="00177B64"/>
    <w:p w14:paraId="0E83370B" w14:textId="5596AF9A" w:rsidR="00177B64" w:rsidRPr="0048045C" w:rsidRDefault="00177B64" w:rsidP="00177B64">
      <w:pPr>
        <w:rPr>
          <w:b/>
          <w:u w:val="single"/>
        </w:rPr>
      </w:pPr>
      <w:r w:rsidRPr="0048045C">
        <w:rPr>
          <w:b/>
          <w:u w:val="single"/>
        </w:rPr>
        <w:t>Tweets with Links to Existing Resources</w:t>
      </w:r>
    </w:p>
    <w:p w14:paraId="05A5E0C0" w14:textId="77777777" w:rsidR="00281601" w:rsidRPr="0048045C" w:rsidRDefault="00281601" w:rsidP="00281601">
      <w:r w:rsidRPr="0048045C">
        <w:t>It’s not just the traffic. Staying off paved surfaces and public roads of any type will keep your ATV where it was meant to go: off-road. #</w:t>
      </w:r>
      <w:proofErr w:type="spellStart"/>
      <w:r w:rsidRPr="0048045C">
        <w:t>ATVsafety</w:t>
      </w:r>
      <w:proofErr w:type="spellEnd"/>
      <w:r w:rsidRPr="0048045C">
        <w:t xml:space="preserve"> http://bit.ly/2yl84Wz</w:t>
      </w:r>
    </w:p>
    <w:p w14:paraId="47ABE8A9" w14:textId="422C792D" w:rsidR="00281601" w:rsidRPr="0048045C" w:rsidRDefault="001C38BE" w:rsidP="00281601">
      <w:r w:rsidRPr="0048045C">
        <w:t xml:space="preserve">Check out the work these </w:t>
      </w:r>
      <w:r w:rsidR="00281601" w:rsidRPr="0048045C">
        <w:t>#</w:t>
      </w:r>
      <w:proofErr w:type="spellStart"/>
      <w:r w:rsidR="00281601" w:rsidRPr="0048045C">
        <w:t>ATVsafety</w:t>
      </w:r>
      <w:proofErr w:type="spellEnd"/>
      <w:r w:rsidRPr="0048045C">
        <w:t xml:space="preserve"> experts are doing to keep people safe:</w:t>
      </w:r>
      <w:r w:rsidR="00281601" w:rsidRPr="0048045C">
        <w:t xml:space="preserve"> @</w:t>
      </w:r>
      <w:proofErr w:type="spellStart"/>
      <w:r w:rsidR="00281601" w:rsidRPr="0048045C">
        <w:t>ConsumerFed</w:t>
      </w:r>
      <w:proofErr w:type="spellEnd"/>
      <w:r w:rsidR="00281601" w:rsidRPr="0048045C">
        <w:t>, Injury Prevention Center at @</w:t>
      </w:r>
      <w:proofErr w:type="spellStart"/>
      <w:proofErr w:type="gramStart"/>
      <w:r w:rsidR="00281601" w:rsidRPr="0048045C">
        <w:t>archildrens</w:t>
      </w:r>
      <w:proofErr w:type="spellEnd"/>
      <w:r w:rsidR="00281601" w:rsidRPr="0048045C">
        <w:t>,</w:t>
      </w:r>
      <w:proofErr w:type="gramEnd"/>
      <w:r w:rsidR="00281601" w:rsidRPr="0048045C">
        <w:t xml:space="preserve"> and ATV Injury Preven</w:t>
      </w:r>
      <w:r w:rsidRPr="0048045C">
        <w:t>tion Task Force at @</w:t>
      </w:r>
      <w:proofErr w:type="spellStart"/>
      <w:r w:rsidRPr="0048045C">
        <w:t>UIchildrens</w:t>
      </w:r>
      <w:proofErr w:type="spellEnd"/>
      <w:r w:rsidR="00281601" w:rsidRPr="0048045C">
        <w:t>. http://bit.ly/2leKcKG</w:t>
      </w:r>
    </w:p>
    <w:p w14:paraId="29097D1A" w14:textId="30AE4851" w:rsidR="00281601" w:rsidRPr="0048045C" w:rsidRDefault="00281601" w:rsidP="00281601">
      <w:r w:rsidRPr="0048045C">
        <w:t>@USCPSC has been tracking ATV deaths and injuries for years. Check out its #</w:t>
      </w:r>
      <w:proofErr w:type="spellStart"/>
      <w:r w:rsidRPr="0048045C">
        <w:t>ATVsafety</w:t>
      </w:r>
      <w:proofErr w:type="spellEnd"/>
      <w:r w:rsidRPr="0048045C">
        <w:t xml:space="preserve"> center for resources, data, and ATV recalls. www.atvsafety.gov</w:t>
      </w:r>
    </w:p>
    <w:p w14:paraId="2DED5A17" w14:textId="3FA5B0D0" w:rsidR="00281601" w:rsidRPr="0048045C" w:rsidRDefault="00281601" w:rsidP="00A819D6">
      <w:r w:rsidRPr="0048045C">
        <w:t>Kate was a bright young girl who loved softball. In between tournament games on</w:t>
      </w:r>
      <w:r w:rsidR="001C38BE" w:rsidRPr="0048045C">
        <w:t>e</w:t>
      </w:r>
      <w:r w:rsidRPr="0048045C">
        <w:t xml:space="preserve"> day, she went to a friend’s house, hopped onto an ATV, an</w:t>
      </w:r>
      <w:r w:rsidR="00F2213C">
        <w:t>d didn’t come home. Read how Kate’s</w:t>
      </w:r>
      <w:r w:rsidRPr="0048045C">
        <w:t xml:space="preserve"> family is helping other families avoid the same tragedy. #</w:t>
      </w:r>
      <w:proofErr w:type="spellStart"/>
      <w:r w:rsidRPr="0048045C">
        <w:t>ATVsafety</w:t>
      </w:r>
      <w:proofErr w:type="spellEnd"/>
      <w:r w:rsidRPr="0048045C">
        <w:t xml:space="preserve"> </w:t>
      </w:r>
      <w:r w:rsidR="003D2846" w:rsidRPr="0048045C">
        <w:t>http://bit.ly/2lfM6Ld</w:t>
      </w:r>
    </w:p>
    <w:p w14:paraId="7AD60846" w14:textId="044A825A" w:rsidR="003D2846" w:rsidRPr="0048045C" w:rsidRDefault="003D2846" w:rsidP="003D2846">
      <w:r w:rsidRPr="0048045C">
        <w:lastRenderedPageBreak/>
        <w:t xml:space="preserve">Whether you’re new to ATVs or have had them around for years, brush up on </w:t>
      </w:r>
      <w:r w:rsidR="0048045C">
        <w:t>#</w:t>
      </w:r>
      <w:proofErr w:type="spellStart"/>
      <w:r w:rsidRPr="0048045C">
        <w:t>ATVsafety</w:t>
      </w:r>
      <w:proofErr w:type="spellEnd"/>
      <w:r w:rsidRPr="0048045C">
        <w:t xml:space="preserve"> basics from Stead Family Children’s Hospital: </w:t>
      </w:r>
      <w:r w:rsidR="0048045C" w:rsidRPr="0048045C">
        <w:t>http://bit.ly/</w:t>
      </w:r>
      <w:proofErr w:type="gramStart"/>
      <w:r w:rsidR="0048045C" w:rsidRPr="0048045C">
        <w:t>2lgy5wJ</w:t>
      </w:r>
      <w:r w:rsidR="0048045C">
        <w:t xml:space="preserve">  </w:t>
      </w:r>
      <w:r w:rsidR="0048045C" w:rsidRPr="0048045C">
        <w:t>@</w:t>
      </w:r>
      <w:proofErr w:type="spellStart"/>
      <w:r w:rsidR="0048045C" w:rsidRPr="0048045C">
        <w:t>UIchildrens</w:t>
      </w:r>
      <w:proofErr w:type="spellEnd"/>
      <w:proofErr w:type="gramEnd"/>
    </w:p>
    <w:p w14:paraId="137A7548" w14:textId="5F8C0E40" w:rsidR="003D2846" w:rsidRPr="0048045C" w:rsidRDefault="003D2846" w:rsidP="00A819D6">
      <w:r w:rsidRPr="0048045C">
        <w:rPr>
          <w:noProof/>
        </w:rPr>
        <w:drawing>
          <wp:inline distT="0" distB="0" distL="0" distR="0" wp14:anchorId="1C534DE8" wp14:editId="3F8B431B">
            <wp:extent cx="6858000" cy="3429000"/>
            <wp:effectExtent l="0" t="0" r="0" b="0"/>
            <wp:docPr id="5" name="Picture 5" descr="R:\RESMehan\OPD\National Action Plan\Toolkits\ATV\SM\Images for SM\Stead FCH book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RESMehan\OPD\National Action Plan\Toolkits\ATV\SM\Images for SM\Stead FCH bookle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77020" w14:textId="77777777" w:rsidR="003D2846" w:rsidRPr="0048045C" w:rsidRDefault="003D2846" w:rsidP="00A819D6"/>
    <w:p w14:paraId="395D8387" w14:textId="47E0F095" w:rsidR="00A819D6" w:rsidRPr="0048045C" w:rsidRDefault="00177B64" w:rsidP="00A819D6">
      <w:r w:rsidRPr="0048045C">
        <w:t>Ask questions before allowing a child to use an ATV. Is the model right for the child’s age? Do you have a certified helmet? Can the child follow rules like staying off-road? If not, say no to ATVs. #</w:t>
      </w:r>
      <w:proofErr w:type="spellStart"/>
      <w:r w:rsidRPr="0048045C">
        <w:t>ATVsafety</w:t>
      </w:r>
      <w:proofErr w:type="spellEnd"/>
      <w:r w:rsidRPr="0048045C">
        <w:t xml:space="preserve"> </w:t>
      </w:r>
      <w:r w:rsidR="005238C3" w:rsidRPr="0048045C">
        <w:t>http://bit.ly/2lggCog</w:t>
      </w:r>
      <w:r w:rsidR="005238C3" w:rsidRPr="0048045C">
        <w:br/>
      </w:r>
      <w:r w:rsidR="005238C3" w:rsidRPr="0048045C">
        <w:rPr>
          <w:noProof/>
        </w:rPr>
        <w:drawing>
          <wp:inline distT="0" distB="0" distL="0" distR="0" wp14:anchorId="56085E4E" wp14:editId="0B419AC0">
            <wp:extent cx="6858000" cy="3429000"/>
            <wp:effectExtent l="0" t="0" r="0" b="0"/>
            <wp:docPr id="3" name="Picture 3" descr="R:\RESMehan\OPD\National Action Plan\Toolkits\ATV\SM\Images for SM\Nemours safety check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RESMehan\OPD\National Action Plan\Toolkits\ATV\SM\Images for SM\Nemours safety checklis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34794" w14:textId="77777777" w:rsidR="00A819D6" w:rsidRPr="0048045C" w:rsidRDefault="00A819D6" w:rsidP="00A819D6"/>
    <w:p w14:paraId="2BFFA58D" w14:textId="40A1C2B2" w:rsidR="005238C3" w:rsidRPr="0048045C" w:rsidRDefault="005238C3" w:rsidP="005238C3">
      <w:r w:rsidRPr="0048045C">
        <w:lastRenderedPageBreak/>
        <w:t>Know your child: if your child has trouble controlling impulses, following rules, or understanding risk, do not let them use ATVs. See the rest of the #</w:t>
      </w:r>
      <w:proofErr w:type="spellStart"/>
      <w:r w:rsidRPr="0048045C">
        <w:t>ATVsafety</w:t>
      </w:r>
      <w:proofErr w:type="spellEnd"/>
      <w:r w:rsidRPr="0048045C">
        <w:t xml:space="preserve"> infographic from @</w:t>
      </w:r>
      <w:proofErr w:type="spellStart"/>
      <w:r w:rsidRPr="0048045C">
        <w:t>ChildrensSafety</w:t>
      </w:r>
      <w:proofErr w:type="spellEnd"/>
      <w:r w:rsidRPr="0048045C">
        <w:t>: http://bit.ly/2lfP0Q3</w:t>
      </w:r>
      <w:r w:rsidRPr="0048045C">
        <w:br/>
      </w:r>
      <w:r w:rsidRPr="0048045C">
        <w:rPr>
          <w:noProof/>
        </w:rPr>
        <w:drawing>
          <wp:inline distT="0" distB="0" distL="0" distR="0" wp14:anchorId="7A7E62A7" wp14:editId="360A21AC">
            <wp:extent cx="68580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N infographic Twitt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8C40C" w14:textId="77777777" w:rsidR="00B05A44" w:rsidRPr="0048045C" w:rsidRDefault="00B05A44" w:rsidP="00DF4699"/>
    <w:p w14:paraId="4F8F222E" w14:textId="77777777" w:rsidR="003D2846" w:rsidRPr="0048045C" w:rsidRDefault="003D2846" w:rsidP="00DF4699"/>
    <w:p w14:paraId="411F2FEE" w14:textId="77777777" w:rsidR="003D2846" w:rsidRPr="0048045C" w:rsidRDefault="003D2846" w:rsidP="00DF4699"/>
    <w:p w14:paraId="75BDD76F" w14:textId="18B70AD9" w:rsidR="00B05A44" w:rsidRPr="0048045C" w:rsidRDefault="00B05A44" w:rsidP="00DF4699">
      <w:r w:rsidRPr="0048045C">
        <w:t>ATVs can weigh hundreds of pounds and roll over easily. Find a training course for your child</w:t>
      </w:r>
      <w:r w:rsidR="0048045C">
        <w:t>ren</w:t>
      </w:r>
      <w:r w:rsidRPr="0048045C">
        <w:t xml:space="preserve"> before allowing them to use ATVs. #</w:t>
      </w:r>
      <w:proofErr w:type="spellStart"/>
      <w:r w:rsidRPr="0048045C">
        <w:t>ATVsafety</w:t>
      </w:r>
      <w:proofErr w:type="spellEnd"/>
      <w:r w:rsidRPr="0048045C">
        <w:br/>
      </w:r>
      <w:r w:rsidRPr="0048045C">
        <w:rPr>
          <w:noProof/>
        </w:rPr>
        <w:drawing>
          <wp:inline distT="0" distB="0" distL="0" distR="0" wp14:anchorId="46686F5A" wp14:editId="0F577F38">
            <wp:extent cx="6516010" cy="298174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V safety course twee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010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A44" w:rsidRPr="0048045C" w:rsidSect="00B10E1D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514997" w14:textId="77777777" w:rsidR="00D17B3C" w:rsidRDefault="00D17B3C" w:rsidP="00E3639C">
      <w:pPr>
        <w:spacing w:after="0" w:line="240" w:lineRule="auto"/>
      </w:pPr>
      <w:r>
        <w:separator/>
      </w:r>
    </w:p>
  </w:endnote>
  <w:endnote w:type="continuationSeparator" w:id="0">
    <w:p w14:paraId="549084D4" w14:textId="77777777" w:rsidR="00D17B3C" w:rsidRDefault="00D17B3C" w:rsidP="00E36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Georgia"/>
    <w:charset w:val="00"/>
    <w:family w:val="auto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C50CD" w14:textId="15744F9C" w:rsidR="00B10E1D" w:rsidRDefault="00B10E1D">
    <w:pPr>
      <w:pStyle w:val="Footer"/>
    </w:pPr>
  </w:p>
  <w:p w14:paraId="1D68A57C" w14:textId="77777777" w:rsidR="00E3639C" w:rsidRDefault="00E363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A03EC2" w14:textId="77777777" w:rsidR="00D17B3C" w:rsidRDefault="00D17B3C" w:rsidP="00E3639C">
      <w:pPr>
        <w:spacing w:after="0" w:line="240" w:lineRule="auto"/>
      </w:pPr>
      <w:r>
        <w:separator/>
      </w:r>
    </w:p>
  </w:footnote>
  <w:footnote w:type="continuationSeparator" w:id="0">
    <w:p w14:paraId="104AA19E" w14:textId="77777777" w:rsidR="00D17B3C" w:rsidRDefault="00D17B3C" w:rsidP="00E36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52194"/>
    <w:multiLevelType w:val="hybridMultilevel"/>
    <w:tmpl w:val="3FF89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04C"/>
    <w:rsid w:val="00000182"/>
    <w:rsid w:val="000658B5"/>
    <w:rsid w:val="00076D6F"/>
    <w:rsid w:val="000C44B1"/>
    <w:rsid w:val="000E2428"/>
    <w:rsid w:val="00124E0B"/>
    <w:rsid w:val="00177B64"/>
    <w:rsid w:val="001C38BE"/>
    <w:rsid w:val="001D6414"/>
    <w:rsid w:val="00206814"/>
    <w:rsid w:val="00223CB6"/>
    <w:rsid w:val="00231EE9"/>
    <w:rsid w:val="00234EAF"/>
    <w:rsid w:val="00280CF6"/>
    <w:rsid w:val="00281601"/>
    <w:rsid w:val="002B6C60"/>
    <w:rsid w:val="00327D01"/>
    <w:rsid w:val="00347022"/>
    <w:rsid w:val="00347DA6"/>
    <w:rsid w:val="00391E03"/>
    <w:rsid w:val="003D2846"/>
    <w:rsid w:val="0044423A"/>
    <w:rsid w:val="0048045C"/>
    <w:rsid w:val="004B540F"/>
    <w:rsid w:val="005238C3"/>
    <w:rsid w:val="005325AE"/>
    <w:rsid w:val="00536A57"/>
    <w:rsid w:val="005563D5"/>
    <w:rsid w:val="005900A6"/>
    <w:rsid w:val="005A6D01"/>
    <w:rsid w:val="005C37F3"/>
    <w:rsid w:val="005C61D2"/>
    <w:rsid w:val="006332EC"/>
    <w:rsid w:val="00647F0D"/>
    <w:rsid w:val="0065204C"/>
    <w:rsid w:val="00666647"/>
    <w:rsid w:val="006B1B30"/>
    <w:rsid w:val="006E5D33"/>
    <w:rsid w:val="007336B9"/>
    <w:rsid w:val="00742796"/>
    <w:rsid w:val="007451C2"/>
    <w:rsid w:val="00750A0F"/>
    <w:rsid w:val="007561E9"/>
    <w:rsid w:val="007647D0"/>
    <w:rsid w:val="007762A5"/>
    <w:rsid w:val="00776DC9"/>
    <w:rsid w:val="007B438A"/>
    <w:rsid w:val="007C6A71"/>
    <w:rsid w:val="007F5AE0"/>
    <w:rsid w:val="008573A2"/>
    <w:rsid w:val="00870B84"/>
    <w:rsid w:val="00895DAD"/>
    <w:rsid w:val="008A289D"/>
    <w:rsid w:val="008A67EA"/>
    <w:rsid w:val="00916334"/>
    <w:rsid w:val="0095440F"/>
    <w:rsid w:val="00A2133A"/>
    <w:rsid w:val="00A3694F"/>
    <w:rsid w:val="00A43B1E"/>
    <w:rsid w:val="00A56B66"/>
    <w:rsid w:val="00A72DAC"/>
    <w:rsid w:val="00A819D6"/>
    <w:rsid w:val="00AB5518"/>
    <w:rsid w:val="00AB58A6"/>
    <w:rsid w:val="00AC257C"/>
    <w:rsid w:val="00AC711D"/>
    <w:rsid w:val="00AE1F38"/>
    <w:rsid w:val="00B05A44"/>
    <w:rsid w:val="00B10E1D"/>
    <w:rsid w:val="00B33991"/>
    <w:rsid w:val="00B402E4"/>
    <w:rsid w:val="00B71B93"/>
    <w:rsid w:val="00B866BA"/>
    <w:rsid w:val="00B97959"/>
    <w:rsid w:val="00BB721B"/>
    <w:rsid w:val="00BC7DF4"/>
    <w:rsid w:val="00C9684B"/>
    <w:rsid w:val="00CC317D"/>
    <w:rsid w:val="00CD3AE8"/>
    <w:rsid w:val="00D05755"/>
    <w:rsid w:val="00D06B02"/>
    <w:rsid w:val="00D17B3C"/>
    <w:rsid w:val="00D545EF"/>
    <w:rsid w:val="00D91798"/>
    <w:rsid w:val="00DE1350"/>
    <w:rsid w:val="00DF4699"/>
    <w:rsid w:val="00E27AE2"/>
    <w:rsid w:val="00E34D72"/>
    <w:rsid w:val="00E3639C"/>
    <w:rsid w:val="00E46157"/>
    <w:rsid w:val="00E64984"/>
    <w:rsid w:val="00E7075F"/>
    <w:rsid w:val="00E74266"/>
    <w:rsid w:val="00EB1B51"/>
    <w:rsid w:val="00ED5905"/>
    <w:rsid w:val="00F127D7"/>
    <w:rsid w:val="00F17B82"/>
    <w:rsid w:val="00F2213C"/>
    <w:rsid w:val="00F232FD"/>
    <w:rsid w:val="00F65021"/>
    <w:rsid w:val="00F97DFE"/>
    <w:rsid w:val="00FB497F"/>
    <w:rsid w:val="00FB53B2"/>
    <w:rsid w:val="00FB730A"/>
    <w:rsid w:val="00FD0242"/>
    <w:rsid w:val="00FE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5D087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17D"/>
  </w:style>
  <w:style w:type="paragraph" w:styleId="Heading2">
    <w:name w:val="heading 2"/>
    <w:basedOn w:val="Normal"/>
    <w:link w:val="Heading2Char"/>
    <w:uiPriority w:val="9"/>
    <w:qFormat/>
    <w:rsid w:val="009163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1633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916334"/>
    <w:rPr>
      <w:color w:val="0000FF"/>
      <w:u w:val="single"/>
    </w:rPr>
  </w:style>
  <w:style w:type="character" w:customStyle="1" w:styleId="u-linkcomplex-target">
    <w:name w:val="u-linkcomplex-target"/>
    <w:basedOn w:val="DefaultParagraphFont"/>
    <w:rsid w:val="00916334"/>
  </w:style>
  <w:style w:type="paragraph" w:styleId="BalloonText">
    <w:name w:val="Balloon Text"/>
    <w:basedOn w:val="Normal"/>
    <w:link w:val="BalloonTextChar"/>
    <w:uiPriority w:val="99"/>
    <w:semiHidden/>
    <w:unhideWhenUsed/>
    <w:rsid w:val="0091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3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23C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3C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3C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3C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3CB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F469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63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39C"/>
  </w:style>
  <w:style w:type="paragraph" w:styleId="Footer">
    <w:name w:val="footer"/>
    <w:basedOn w:val="Normal"/>
    <w:link w:val="FooterChar"/>
    <w:uiPriority w:val="99"/>
    <w:unhideWhenUsed/>
    <w:rsid w:val="00E363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39C"/>
  </w:style>
  <w:style w:type="paragraph" w:styleId="ListParagraph">
    <w:name w:val="List Paragraph"/>
    <w:basedOn w:val="Normal"/>
    <w:uiPriority w:val="34"/>
    <w:qFormat/>
    <w:rsid w:val="000E24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17D"/>
  </w:style>
  <w:style w:type="paragraph" w:styleId="Heading2">
    <w:name w:val="heading 2"/>
    <w:basedOn w:val="Normal"/>
    <w:link w:val="Heading2Char"/>
    <w:uiPriority w:val="9"/>
    <w:qFormat/>
    <w:rsid w:val="009163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1633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916334"/>
    <w:rPr>
      <w:color w:val="0000FF"/>
      <w:u w:val="single"/>
    </w:rPr>
  </w:style>
  <w:style w:type="character" w:customStyle="1" w:styleId="u-linkcomplex-target">
    <w:name w:val="u-linkcomplex-target"/>
    <w:basedOn w:val="DefaultParagraphFont"/>
    <w:rsid w:val="00916334"/>
  </w:style>
  <w:style w:type="paragraph" w:styleId="BalloonText">
    <w:name w:val="Balloon Text"/>
    <w:basedOn w:val="Normal"/>
    <w:link w:val="BalloonTextChar"/>
    <w:uiPriority w:val="99"/>
    <w:semiHidden/>
    <w:unhideWhenUsed/>
    <w:rsid w:val="0091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3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23C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3C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3C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3C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3CB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F469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63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39C"/>
  </w:style>
  <w:style w:type="paragraph" w:styleId="Footer">
    <w:name w:val="footer"/>
    <w:basedOn w:val="Normal"/>
    <w:link w:val="FooterChar"/>
    <w:uiPriority w:val="99"/>
    <w:unhideWhenUsed/>
    <w:rsid w:val="00E363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39C"/>
  </w:style>
  <w:style w:type="paragraph" w:styleId="ListParagraph">
    <w:name w:val="List Paragraph"/>
    <w:basedOn w:val="Normal"/>
    <w:uiPriority w:val="34"/>
    <w:qFormat/>
    <w:rsid w:val="000E24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lickr.com/photos/141879303@N06/albums/7215769812992930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preventchildinjury.org/toolkits/atv-safet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6B0A9-0820-4FA2-8E20-5CE5245B1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2018-06-15T14:27:00Z</dcterms:created>
  <dcterms:modified xsi:type="dcterms:W3CDTF">2018-06-25T19:01:00Z</dcterms:modified>
</cp:coreProperties>
</file>