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27D4" w14:textId="0992817D" w:rsidR="00B10E1D" w:rsidRPr="0048045C" w:rsidRDefault="00B10E1D" w:rsidP="00DF4699">
      <w:pPr>
        <w:rPr>
          <w:b/>
          <w:u w:val="single"/>
        </w:rPr>
      </w:pPr>
      <w:r w:rsidRPr="0048045C">
        <w:rPr>
          <w:noProof/>
        </w:rPr>
        <w:drawing>
          <wp:inline distT="0" distB="0" distL="0" distR="0" wp14:anchorId="4B155CC6" wp14:editId="167AAD85">
            <wp:extent cx="619125" cy="64568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95" cy="6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45C">
        <w:rPr>
          <w:rFonts w:ascii="Times New Roman" w:hAnsi="Times New Roman" w:cs="Times New Roman"/>
          <w:b/>
          <w:bCs/>
          <w:noProof/>
          <w:color w:val="127BBB"/>
        </w:rPr>
        <w:t xml:space="preserve">   </w:t>
      </w:r>
      <w:r w:rsidR="004A604B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>BOOSTER SEAT</w:t>
      </w:r>
      <w:r w:rsidRPr="0048045C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 </w:t>
      </w:r>
      <w:r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>TWITTER POSTS</w:t>
      </w:r>
    </w:p>
    <w:p w14:paraId="37D6E392" w14:textId="57D56D88" w:rsidR="00280CF6" w:rsidRPr="0048045C" w:rsidRDefault="00281601" w:rsidP="00DF4699">
      <w:pPr>
        <w:rPr>
          <w:b/>
          <w:u w:val="single"/>
        </w:rPr>
      </w:pPr>
      <w:r w:rsidRPr="0048045C">
        <w:rPr>
          <w:b/>
          <w:u w:val="single"/>
        </w:rPr>
        <w:t>Tweets to Use with Toolkit</w:t>
      </w:r>
      <w:r w:rsidR="006332EC" w:rsidRPr="0048045C">
        <w:rPr>
          <w:b/>
          <w:u w:val="single"/>
        </w:rPr>
        <w:t xml:space="preserve"> </w:t>
      </w:r>
      <w:r w:rsidRPr="0048045C">
        <w:rPr>
          <w:b/>
          <w:u w:val="single"/>
        </w:rPr>
        <w:t>Graphics</w:t>
      </w:r>
      <w:r w:rsidR="006332EC" w:rsidRPr="0048045C">
        <w:rPr>
          <w:b/>
          <w:u w:val="single"/>
        </w:rPr>
        <w:t>:</w:t>
      </w:r>
    </w:p>
    <w:p w14:paraId="765BB191" w14:textId="4940B717" w:rsidR="00280CF6" w:rsidRPr="0048045C" w:rsidRDefault="00280CF6" w:rsidP="00DF4699">
      <w:pPr>
        <w:rPr>
          <w:i/>
        </w:rPr>
      </w:pPr>
      <w:r w:rsidRPr="0048045C">
        <w:rPr>
          <w:i/>
        </w:rPr>
        <w:t>(</w:t>
      </w:r>
      <w:r w:rsidR="001C38BE" w:rsidRPr="0048045C">
        <w:rPr>
          <w:i/>
        </w:rPr>
        <w:t xml:space="preserve">Research shows that tweets with images are more likely to attract attention and engagement. We recommend using these tweets with the </w:t>
      </w:r>
      <w:r w:rsidR="004A604B">
        <w:rPr>
          <w:i/>
        </w:rPr>
        <w:t xml:space="preserve">booster seat </w:t>
      </w:r>
      <w:r w:rsidR="001C38BE" w:rsidRPr="0048045C">
        <w:rPr>
          <w:i/>
        </w:rPr>
        <w:t>graphics</w:t>
      </w:r>
      <w:r w:rsidRPr="0048045C">
        <w:rPr>
          <w:i/>
        </w:rPr>
        <w:t xml:space="preserve"> available on the </w:t>
      </w:r>
      <w:hyperlink r:id="rId9" w:history="1">
        <w:r w:rsidRPr="0048045C">
          <w:rPr>
            <w:rStyle w:val="Hyperlink"/>
            <w:i/>
          </w:rPr>
          <w:t>toolkit page</w:t>
        </w:r>
      </w:hyperlink>
      <w:r w:rsidR="00E74266" w:rsidRPr="0048045C">
        <w:rPr>
          <w:i/>
        </w:rPr>
        <w:t xml:space="preserve"> and on </w:t>
      </w:r>
      <w:hyperlink r:id="rId10" w:history="1">
        <w:r w:rsidR="00E74266" w:rsidRPr="00755543">
          <w:rPr>
            <w:rStyle w:val="Hyperlink"/>
            <w:i/>
          </w:rPr>
          <w:t>Flickr</w:t>
        </w:r>
      </w:hyperlink>
      <w:r w:rsidRPr="0048045C">
        <w:rPr>
          <w:i/>
        </w:rPr>
        <w:t>.</w:t>
      </w:r>
      <w:r w:rsidR="00E73115">
        <w:rPr>
          <w:i/>
        </w:rPr>
        <w:t xml:space="preserve"> Remember to remove highlighted language from posts if copying and pasting.</w:t>
      </w:r>
      <w:r w:rsidRPr="0048045C">
        <w:rPr>
          <w:i/>
        </w:rPr>
        <w:t>)</w:t>
      </w:r>
    </w:p>
    <w:p w14:paraId="2D2BE55F" w14:textId="144FBE35" w:rsidR="00576CD8" w:rsidRDefault="004A604B" w:rsidP="00576CD8">
      <w:bookmarkStart w:id="0" w:name="_Hlk17375770"/>
      <w:r>
        <w:rPr>
          <w:rFonts w:cstheme="minorHAnsi"/>
        </w:rPr>
        <w:t>It’s National Child Passenger Safety Week!</w:t>
      </w:r>
      <w:r w:rsidR="00576CD8">
        <w:rPr>
          <w:rFonts w:cstheme="minorHAnsi"/>
        </w:rPr>
        <w:t xml:space="preserve"> </w:t>
      </w:r>
      <w:r w:rsidR="00E73115">
        <w:rPr>
          <w:rFonts w:cstheme="minorHAnsi"/>
        </w:rPr>
        <w:t>Safety on the road includes your older children too: k</w:t>
      </w:r>
      <w:r w:rsidR="00576CD8">
        <w:t xml:space="preserve">eep them protected with a </w:t>
      </w:r>
      <w:r w:rsidR="00E73115">
        <w:t xml:space="preserve">belt-positioning </w:t>
      </w:r>
      <w:r w:rsidR="00576CD8">
        <w:t>booster seat until they are 4’9” (57 inches).</w:t>
      </w:r>
      <w:r w:rsidR="00E73115">
        <w:t xml:space="preserve"> #</w:t>
      </w:r>
      <w:proofErr w:type="spellStart"/>
      <w:r w:rsidR="00E73115">
        <w:t>TheRightSeat</w:t>
      </w:r>
      <w:proofErr w:type="spellEnd"/>
      <w:r w:rsidR="00E73115">
        <w:t xml:space="preserve"> </w:t>
      </w:r>
      <w:r w:rsidR="00E73115" w:rsidRPr="00E73115">
        <w:rPr>
          <w:highlight w:val="yellow"/>
        </w:rPr>
        <w:t>(either graphic)</w:t>
      </w:r>
    </w:p>
    <w:bookmarkEnd w:id="0"/>
    <w:p w14:paraId="1A7E2201" w14:textId="3FA0BF8B" w:rsidR="004A604B" w:rsidRDefault="004A604B" w:rsidP="004A604B">
      <w:r>
        <w:t>Experts estimate that using booster seats for children cuts the risk of injury in a crash by about half when compared to just using a seat belt alone. Take the 5-step test to see if your child needs a booster seat</w:t>
      </w:r>
      <w:r w:rsidR="00E73115">
        <w:t>.</w:t>
      </w:r>
      <w:r>
        <w:t xml:space="preserve"> </w:t>
      </w:r>
      <w:r w:rsidR="00E73115">
        <w:t>#</w:t>
      </w:r>
      <w:proofErr w:type="spellStart"/>
      <w:r w:rsidR="00E73115">
        <w:t>TheRightSeat</w:t>
      </w:r>
      <w:proofErr w:type="spellEnd"/>
      <w:r w:rsidR="00E73115">
        <w:t xml:space="preserve"> </w:t>
      </w:r>
      <w:r w:rsidR="00E73115" w:rsidRPr="00E73115">
        <w:rPr>
          <w:highlight w:val="yellow"/>
        </w:rPr>
        <w:t>(t</w:t>
      </w:r>
      <w:r w:rsidR="006E6BBA">
        <w:rPr>
          <w:highlight w:val="yellow"/>
        </w:rPr>
        <w:t>est</w:t>
      </w:r>
      <w:r w:rsidR="00E73115" w:rsidRPr="00E73115">
        <w:rPr>
          <w:highlight w:val="yellow"/>
        </w:rPr>
        <w:t xml:space="preserve"> graphic)</w:t>
      </w:r>
    </w:p>
    <w:p w14:paraId="485BC75D" w14:textId="400673A6" w:rsidR="00576CD8" w:rsidRDefault="00576CD8" w:rsidP="00576CD8">
      <w:pPr>
        <w:rPr>
          <w:rFonts w:cstheme="minorHAnsi"/>
        </w:rPr>
      </w:pPr>
      <w:r>
        <w:rPr>
          <w:rFonts w:cstheme="minorHAnsi"/>
        </w:rPr>
        <w:t xml:space="preserve">In the U.S. in 2017, </w:t>
      </w:r>
      <w:r w:rsidRPr="00D64366">
        <w:rPr>
          <w:rFonts w:cstheme="minorHAnsi"/>
        </w:rPr>
        <w:t>motor vehicle crashes claimed the lives of more than 1,000 children ages 1-14 years</w:t>
      </w:r>
      <w:r>
        <w:rPr>
          <w:rFonts w:cstheme="minorHAnsi"/>
        </w:rPr>
        <w:t xml:space="preserve">. Keep your older children in booster seats until they reach 4’9” (57 inches). </w:t>
      </w:r>
      <w:r>
        <w:t>#</w:t>
      </w:r>
      <w:proofErr w:type="spellStart"/>
      <w:r>
        <w:t>TheRightSeat</w:t>
      </w:r>
      <w:proofErr w:type="spellEnd"/>
      <w:r w:rsidR="00E73115">
        <w:t xml:space="preserve"> </w:t>
      </w:r>
      <w:r w:rsidR="00E73115" w:rsidRPr="00E73115">
        <w:rPr>
          <w:highlight w:val="yellow"/>
        </w:rPr>
        <w:t>(either graphic)</w:t>
      </w:r>
    </w:p>
    <w:p w14:paraId="5E842570" w14:textId="59C7F5F7" w:rsidR="00EB494C" w:rsidRDefault="00EB494C" w:rsidP="00EB494C">
      <w:pPr>
        <w:rPr>
          <w:rFonts w:cstheme="minorHAnsi"/>
        </w:rPr>
      </w:pPr>
      <w:r>
        <w:rPr>
          <w:rFonts w:cstheme="minorHAnsi"/>
        </w:rPr>
        <w:t>Fact: Seat belts are designed for adults</w:t>
      </w:r>
      <w:r w:rsidR="00DD07B7">
        <w:rPr>
          <w:rFonts w:cstheme="minorHAnsi"/>
        </w:rPr>
        <w:t>,</w:t>
      </w:r>
      <w:r>
        <w:rPr>
          <w:rFonts w:cstheme="minorHAnsi"/>
        </w:rPr>
        <w:t xml:space="preserve"> so </w:t>
      </w:r>
      <w:r w:rsidR="00DD07B7">
        <w:rPr>
          <w:rFonts w:cstheme="minorHAnsi"/>
        </w:rPr>
        <w:t xml:space="preserve">the seat belt alone might not be enough to protect </w:t>
      </w:r>
      <w:r>
        <w:t xml:space="preserve">your older children </w:t>
      </w:r>
      <w:r w:rsidR="00DD07B7">
        <w:t>i</w:t>
      </w:r>
      <w:r w:rsidR="00571374">
        <w:t>n</w:t>
      </w:r>
      <w:bookmarkStart w:id="1" w:name="_GoBack"/>
      <w:bookmarkEnd w:id="1"/>
      <w:r w:rsidR="00DD07B7">
        <w:t xml:space="preserve"> a crash</w:t>
      </w:r>
      <w:r>
        <w:t>. Before you leave their booster seat behind, check to see if it’s safe to ride in a regular seat belt. #</w:t>
      </w:r>
      <w:proofErr w:type="spellStart"/>
      <w:r>
        <w:t>TheRightSeat</w:t>
      </w:r>
      <w:proofErr w:type="spellEnd"/>
      <w:r>
        <w:t xml:space="preserve"> </w:t>
      </w:r>
      <w:r w:rsidRPr="00E73115">
        <w:rPr>
          <w:highlight w:val="yellow"/>
        </w:rPr>
        <w:t>(t</w:t>
      </w:r>
      <w:r>
        <w:rPr>
          <w:highlight w:val="yellow"/>
        </w:rPr>
        <w:t>est</w:t>
      </w:r>
      <w:r w:rsidRPr="00E73115">
        <w:rPr>
          <w:highlight w:val="yellow"/>
        </w:rPr>
        <w:t xml:space="preserve"> graphic)</w:t>
      </w:r>
    </w:p>
    <w:p w14:paraId="5F4637F2" w14:textId="1065E290" w:rsidR="004A604B" w:rsidRDefault="004A604B" w:rsidP="004A604B">
      <w:r>
        <w:t>Experts at @</w:t>
      </w:r>
      <w:proofErr w:type="spellStart"/>
      <w:r>
        <w:t>AmerAcadPeds</w:t>
      </w:r>
      <w:proofErr w:type="spellEnd"/>
      <w:r>
        <w:t xml:space="preserve"> and @</w:t>
      </w:r>
      <w:proofErr w:type="spellStart"/>
      <w:r>
        <w:t>NHTSAgov</w:t>
      </w:r>
      <w:proofErr w:type="spellEnd"/>
      <w:r>
        <w:t xml:space="preserve"> agree: children who outgrow their forward-facing harness seat should use a booster seat until they are at least 4’9” (57 inches). #</w:t>
      </w:r>
      <w:proofErr w:type="spellStart"/>
      <w:r>
        <w:t>TheRightSeat</w:t>
      </w:r>
      <w:proofErr w:type="spellEnd"/>
      <w:r w:rsidR="0015103B">
        <w:t xml:space="preserve"> </w:t>
      </w:r>
      <w:r w:rsidR="0015103B" w:rsidRPr="00E73115">
        <w:rPr>
          <w:highlight w:val="yellow"/>
        </w:rPr>
        <w:t>(either graphic)</w:t>
      </w:r>
    </w:p>
    <w:p w14:paraId="38A9CFB0" w14:textId="72E8D81E" w:rsidR="004A604B" w:rsidRDefault="004A604B" w:rsidP="004A604B">
      <w:pPr>
        <w:rPr>
          <w:rFonts w:cstheme="minorHAnsi"/>
        </w:rPr>
      </w:pPr>
      <w:r>
        <w:rPr>
          <w:rFonts w:cstheme="minorHAnsi"/>
        </w:rPr>
        <w:t xml:space="preserve">Is your child ready to move from a booster seat to a regular seat belt? Follow this 5-step test to find out:    </w:t>
      </w:r>
      <w:r>
        <w:t>#</w:t>
      </w:r>
      <w:proofErr w:type="spellStart"/>
      <w:r>
        <w:t>TheRightSeat</w:t>
      </w:r>
      <w:proofErr w:type="spellEnd"/>
      <w:r w:rsidR="0015103B">
        <w:t xml:space="preserve"> </w:t>
      </w:r>
      <w:r w:rsidR="0015103B" w:rsidRPr="00E73115">
        <w:rPr>
          <w:highlight w:val="yellow"/>
        </w:rPr>
        <w:t>(t</w:t>
      </w:r>
      <w:r w:rsidR="006E6BBA">
        <w:rPr>
          <w:highlight w:val="yellow"/>
        </w:rPr>
        <w:t>est</w:t>
      </w:r>
      <w:r w:rsidR="0015103B" w:rsidRPr="00E73115">
        <w:rPr>
          <w:highlight w:val="yellow"/>
        </w:rPr>
        <w:t xml:space="preserve"> graphic)</w:t>
      </w:r>
    </w:p>
    <w:p w14:paraId="44C0208A" w14:textId="5BA9EB0D" w:rsidR="00576CD8" w:rsidRDefault="0015103B" w:rsidP="00576CD8">
      <w:pPr>
        <w:rPr>
          <w:rFonts w:cstheme="minorHAnsi"/>
        </w:rPr>
      </w:pPr>
      <w:r>
        <w:rPr>
          <w:rFonts w:cstheme="minorHAnsi"/>
        </w:rPr>
        <w:t>Your kids might be in a hurry to grow up, but many children are moved to regular seat belts before they’re ready</w:t>
      </w:r>
      <w:r w:rsidR="00576CD8">
        <w:rPr>
          <w:rFonts w:cstheme="minorHAnsi"/>
        </w:rPr>
        <w:t xml:space="preserve">. After they’ve outgrown their forward-facing harness seat, use a booster seat to properly position the seat belt. </w:t>
      </w:r>
      <w:r w:rsidR="00576CD8">
        <w:t>#</w:t>
      </w:r>
      <w:proofErr w:type="spellStart"/>
      <w:r w:rsidR="00576CD8">
        <w:t>TheRightSeat</w:t>
      </w:r>
      <w:proofErr w:type="spellEnd"/>
      <w:r>
        <w:t xml:space="preserve"> </w:t>
      </w:r>
      <w:r w:rsidRPr="00E73115">
        <w:rPr>
          <w:highlight w:val="yellow"/>
        </w:rPr>
        <w:t>(either graphic)</w:t>
      </w:r>
    </w:p>
    <w:p w14:paraId="58310476" w14:textId="77777777" w:rsidR="00281601" w:rsidRPr="0048045C" w:rsidRDefault="00281601" w:rsidP="00177B64"/>
    <w:p w14:paraId="0E83370B" w14:textId="5596AF9A" w:rsidR="00177B64" w:rsidRPr="0048045C" w:rsidRDefault="00177B64" w:rsidP="00177B64">
      <w:pPr>
        <w:rPr>
          <w:b/>
          <w:u w:val="single"/>
        </w:rPr>
      </w:pPr>
      <w:r w:rsidRPr="0048045C">
        <w:rPr>
          <w:b/>
          <w:u w:val="single"/>
        </w:rPr>
        <w:t>Tweets with Links to Existing Resources</w:t>
      </w:r>
    </w:p>
    <w:p w14:paraId="6A498F91" w14:textId="5E5E1C10" w:rsidR="004A604B" w:rsidRDefault="004A604B" w:rsidP="004A604B">
      <w:pPr>
        <w:rPr>
          <w:rFonts w:cstheme="minorHAnsi"/>
          <w:color w:val="000000" w:themeColor="text1"/>
        </w:rPr>
      </w:pPr>
      <w:r w:rsidRPr="006A37FA">
        <w:rPr>
          <w:rFonts w:cstheme="minorHAnsi"/>
          <w:color w:val="000000" w:themeColor="text1"/>
        </w:rPr>
        <w:t>No matter their age, your child needs to be properly secured for every trip on the road. Find the right seat for your child using</w:t>
      </w:r>
      <w:r>
        <w:rPr>
          <w:rFonts w:cstheme="minorHAnsi"/>
          <w:color w:val="000000" w:themeColor="text1"/>
        </w:rPr>
        <w:t xml:space="preserve"> the</w:t>
      </w:r>
      <w:r w:rsidRPr="006A37FA">
        <w:rPr>
          <w:rFonts w:cstheme="minorHAnsi"/>
          <w:color w:val="000000" w:themeColor="text1"/>
        </w:rPr>
        <w:t xml:space="preserve"> car seat tool</w:t>
      </w:r>
      <w:r>
        <w:rPr>
          <w:rFonts w:cstheme="minorHAnsi"/>
          <w:color w:val="000000" w:themeColor="text1"/>
        </w:rPr>
        <w:t xml:space="preserve"> from @</w:t>
      </w:r>
      <w:proofErr w:type="spellStart"/>
      <w:r>
        <w:rPr>
          <w:rFonts w:cstheme="minorHAnsi"/>
          <w:color w:val="000000" w:themeColor="text1"/>
        </w:rPr>
        <w:t>NHTSAgov</w:t>
      </w:r>
      <w:proofErr w:type="spellEnd"/>
      <w:r w:rsidRPr="006A37FA">
        <w:rPr>
          <w:rFonts w:cstheme="minorHAnsi"/>
          <w:color w:val="000000" w:themeColor="text1"/>
        </w:rPr>
        <w:t xml:space="preserve">: </w:t>
      </w:r>
      <w:hyperlink r:id="rId11" w:history="1">
        <w:r w:rsidRPr="00597192">
          <w:rPr>
            <w:rStyle w:val="Hyperlink"/>
            <w:rFonts w:cstheme="minorHAnsi"/>
          </w:rPr>
          <w:t>www.seatcheck.org</w:t>
        </w:r>
      </w:hyperlink>
      <w:r w:rsidRPr="006A37FA">
        <w:rPr>
          <w:rFonts w:cstheme="minorHAnsi"/>
          <w:color w:val="000000" w:themeColor="text1"/>
        </w:rPr>
        <w:t>.</w:t>
      </w:r>
    </w:p>
    <w:p w14:paraId="16B6A7EE" w14:textId="521DAE29" w:rsidR="004A604B" w:rsidRDefault="004A604B" w:rsidP="004A604B">
      <w:pPr>
        <w:rPr>
          <w:rFonts w:cstheme="minorHAnsi"/>
          <w:color w:val="000000" w:themeColor="text1"/>
        </w:rPr>
      </w:pPr>
      <w:r>
        <w:rPr>
          <w:rFonts w:cstheme="minorHAnsi"/>
        </w:rPr>
        <w:t>It’s National Child Passenger Safety Week! We’ve come a long way since children weren’t restrained in cars, but car crashes are still the leading cause of death for children ages 5-14 years in the U.S. Find #</w:t>
      </w:r>
      <w:proofErr w:type="spellStart"/>
      <w:r>
        <w:rPr>
          <w:rFonts w:cstheme="minorHAnsi"/>
        </w:rPr>
        <w:t>TheRightSeat</w:t>
      </w:r>
      <w:proofErr w:type="spellEnd"/>
      <w:r>
        <w:rPr>
          <w:rFonts w:cstheme="minorHAnsi"/>
        </w:rPr>
        <w:t xml:space="preserve"> for your child:</w:t>
      </w:r>
      <w:r w:rsidR="00576CD8">
        <w:rPr>
          <w:rFonts w:cstheme="minorHAnsi"/>
        </w:rPr>
        <w:t xml:space="preserve"> </w:t>
      </w:r>
      <w:hyperlink r:id="rId12" w:history="1">
        <w:r w:rsidR="00576CD8" w:rsidRPr="00597192">
          <w:rPr>
            <w:rStyle w:val="Hyperlink"/>
            <w:rFonts w:cstheme="minorHAnsi"/>
          </w:rPr>
          <w:t>www.seatcheck.org</w:t>
        </w:r>
      </w:hyperlink>
      <w:r w:rsidR="00576CD8" w:rsidRPr="006A37FA">
        <w:rPr>
          <w:rFonts w:cstheme="minorHAnsi"/>
          <w:color w:val="000000" w:themeColor="text1"/>
        </w:rPr>
        <w:t>.</w:t>
      </w:r>
    </w:p>
    <w:p w14:paraId="1E131C62" w14:textId="4EA3DBB8" w:rsidR="00755543" w:rsidRDefault="00755543" w:rsidP="00755543">
      <w:r>
        <w:t>Many children are moved to a regular seat belt too early. When seat belts don’t fit properly, they don’t work—and th</w:t>
      </w:r>
      <w:r w:rsidR="009D551A">
        <w:t>is</w:t>
      </w:r>
      <w:r>
        <w:t xml:space="preserve"> can </w:t>
      </w:r>
      <w:r w:rsidR="009D551A">
        <w:t xml:space="preserve">lead to </w:t>
      </w:r>
      <w:r>
        <w:t xml:space="preserve">serious injuries. Find everything you need to know about booster seats at </w:t>
      </w:r>
      <w:hyperlink r:id="rId13" w:history="1">
        <w:r w:rsidRPr="00F14BC2">
          <w:rPr>
            <w:rStyle w:val="Hyperlink"/>
          </w:rPr>
          <w:t>http://bit.ly/2ZmcoNA</w:t>
        </w:r>
      </w:hyperlink>
      <w:r>
        <w:t xml:space="preserve"> #</w:t>
      </w:r>
      <w:proofErr w:type="spellStart"/>
      <w:r>
        <w:t>TheRightSeat</w:t>
      </w:r>
      <w:proofErr w:type="spellEnd"/>
    </w:p>
    <w:p w14:paraId="5E348D94" w14:textId="77777777" w:rsidR="00755543" w:rsidRDefault="00755543" w:rsidP="00755543">
      <w:r>
        <w:lastRenderedPageBreak/>
        <w:t xml:space="preserve">September 21 is Seat Check Saturday! Car seats are often hard to install properly, which means your child might not be secure. Find a child passenger safety technician to check out your child’s seat: </w:t>
      </w:r>
      <w:r w:rsidRPr="0015103B">
        <w:t>http://bit.ly/2NAosbV</w:t>
      </w:r>
      <w:r>
        <w:t xml:space="preserve"> #</w:t>
      </w:r>
      <w:proofErr w:type="spellStart"/>
      <w:r>
        <w:t>TheRightSeat</w:t>
      </w:r>
      <w:proofErr w:type="spellEnd"/>
    </w:p>
    <w:p w14:paraId="21284687" w14:textId="7F310EC9" w:rsidR="00755543" w:rsidRPr="003F2247" w:rsidRDefault="00755543" w:rsidP="00755543">
      <w:bookmarkStart w:id="2" w:name="_Hlk17378890"/>
      <w:r w:rsidRPr="003F2247">
        <w:t>This video from @</w:t>
      </w:r>
      <w:proofErr w:type="spellStart"/>
      <w:r w:rsidRPr="003F2247">
        <w:t>CIRPatCHOP</w:t>
      </w:r>
      <w:proofErr w:type="spellEnd"/>
      <w:r w:rsidRPr="003F2247">
        <w:t xml:space="preserve"> shows what happens to children with and without booster seats, and it’s not pretty: </w:t>
      </w:r>
      <w:hyperlink r:id="rId14" w:history="1">
        <w:r w:rsidRPr="003F2247">
          <w:rPr>
            <w:rStyle w:val="Hyperlink"/>
            <w:color w:val="auto"/>
          </w:rPr>
          <w:t>http://bit.ly/2ZnxKtQ</w:t>
        </w:r>
      </w:hyperlink>
      <w:r w:rsidRPr="003F2247">
        <w:t xml:space="preserve"> Keep your children safer by using a belt-positioning booster until they’re at least 4’9” (57 inches) tall. #</w:t>
      </w:r>
      <w:proofErr w:type="spellStart"/>
      <w:r w:rsidRPr="003F2247">
        <w:t>TheRightSeat</w:t>
      </w:r>
      <w:proofErr w:type="spellEnd"/>
    </w:p>
    <w:p w14:paraId="212661C4" w14:textId="77777777" w:rsidR="00755543" w:rsidRPr="003F2247" w:rsidRDefault="00755543" w:rsidP="00755543">
      <w:bookmarkStart w:id="3" w:name="_Hlk17378712"/>
      <w:bookmarkEnd w:id="2"/>
      <w:r w:rsidRPr="003F2247">
        <w:t>How do you know when your child can safely move out of a booster seat into a regular seat belt? Find out from Lorrie Walker, technical advisor for @</w:t>
      </w:r>
      <w:proofErr w:type="spellStart"/>
      <w:r w:rsidRPr="003F2247">
        <w:t>safekids</w:t>
      </w:r>
      <w:proofErr w:type="spellEnd"/>
      <w:r w:rsidRPr="003F2247">
        <w:t xml:space="preserve">: </w:t>
      </w:r>
      <w:hyperlink r:id="rId15" w:history="1">
        <w:r w:rsidRPr="003F2247">
          <w:rPr>
            <w:rStyle w:val="Hyperlink"/>
            <w:color w:val="auto"/>
          </w:rPr>
          <w:t>http://bit.ly/2HlvUUb</w:t>
        </w:r>
      </w:hyperlink>
      <w:r w:rsidRPr="003F2247">
        <w:t xml:space="preserve"> #</w:t>
      </w:r>
      <w:proofErr w:type="spellStart"/>
      <w:r w:rsidRPr="003F2247">
        <w:t>TheRightSeat</w:t>
      </w:r>
      <w:proofErr w:type="spellEnd"/>
    </w:p>
    <w:bookmarkEnd w:id="3"/>
    <w:p w14:paraId="588162EF" w14:textId="77777777" w:rsidR="00755543" w:rsidRPr="003F2247" w:rsidRDefault="00755543" w:rsidP="00755543">
      <w:r w:rsidRPr="003F2247">
        <w:t>Looking for booster seat recommendations? @</w:t>
      </w:r>
      <w:proofErr w:type="spellStart"/>
      <w:r w:rsidRPr="003F2247">
        <w:t>IIHS_autosafety</w:t>
      </w:r>
      <w:proofErr w:type="spellEnd"/>
      <w:r w:rsidRPr="003F2247">
        <w:t xml:space="preserve"> has you covered. #</w:t>
      </w:r>
      <w:proofErr w:type="spellStart"/>
      <w:r w:rsidRPr="003F2247">
        <w:t>TheRightSeat</w:t>
      </w:r>
      <w:proofErr w:type="spellEnd"/>
      <w:r w:rsidRPr="003F2247">
        <w:t xml:space="preserve"> http://bit.ly/2ZoVv4Z</w:t>
      </w:r>
    </w:p>
    <w:p w14:paraId="2B4D8319" w14:textId="76BD56A5" w:rsidR="00CA6C81" w:rsidRPr="0048045C" w:rsidRDefault="00CA6C81" w:rsidP="00CA6C81">
      <w:r>
        <w:t>Carpooling might be convenient, but don’t forget about safety. Talk to other parents in your carpool about always using #</w:t>
      </w:r>
      <w:proofErr w:type="spellStart"/>
      <w:r>
        <w:t>TheRightSeat</w:t>
      </w:r>
      <w:proofErr w:type="spellEnd"/>
      <w:r>
        <w:t xml:space="preserve"> for every child in the car. </w:t>
      </w:r>
      <w:hyperlink r:id="rId16" w:history="1">
        <w:r w:rsidR="0015103B" w:rsidRPr="00F14BC2">
          <w:rPr>
            <w:rStyle w:val="Hyperlink"/>
          </w:rPr>
          <w:t>http://bit.ly/2Mywthv</w:t>
        </w:r>
      </w:hyperlink>
      <w:r w:rsidR="00755543">
        <w:t xml:space="preserve"> </w:t>
      </w:r>
      <w:r w:rsidR="00755543" w:rsidRPr="00755543">
        <w:rPr>
          <w:highlight w:val="yellow"/>
        </w:rPr>
        <w:t>(use image below)</w:t>
      </w:r>
      <w:r w:rsidR="0015103B">
        <w:rPr>
          <w:noProof/>
        </w:rPr>
        <w:drawing>
          <wp:inline distT="0" distB="0" distL="0" distR="0" wp14:anchorId="7E6BEC6C" wp14:editId="346C7501">
            <wp:extent cx="6858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D76F" w14:textId="2D22BC50" w:rsidR="00B05A44" w:rsidRPr="0048045C" w:rsidRDefault="00B05A44" w:rsidP="00DF4699"/>
    <w:sectPr w:rsidR="00B05A44" w:rsidRPr="0048045C" w:rsidSect="00B10E1D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8FAD" w14:textId="77777777" w:rsidR="000B52BF" w:rsidRDefault="000B52BF" w:rsidP="00E3639C">
      <w:pPr>
        <w:spacing w:after="0" w:line="240" w:lineRule="auto"/>
      </w:pPr>
      <w:r>
        <w:separator/>
      </w:r>
    </w:p>
  </w:endnote>
  <w:endnote w:type="continuationSeparator" w:id="0">
    <w:p w14:paraId="6861E3E8" w14:textId="77777777" w:rsidR="000B52BF" w:rsidRDefault="000B52BF" w:rsidP="00E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50CD" w14:textId="15744F9C" w:rsidR="00B10E1D" w:rsidRDefault="00B10E1D">
    <w:pPr>
      <w:pStyle w:val="Footer"/>
    </w:pPr>
  </w:p>
  <w:p w14:paraId="1D68A57C" w14:textId="77777777" w:rsidR="00E3639C" w:rsidRDefault="00E3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0F9A" w14:textId="77777777" w:rsidR="000B52BF" w:rsidRDefault="000B52BF" w:rsidP="00E3639C">
      <w:pPr>
        <w:spacing w:after="0" w:line="240" w:lineRule="auto"/>
      </w:pPr>
      <w:r>
        <w:separator/>
      </w:r>
    </w:p>
  </w:footnote>
  <w:footnote w:type="continuationSeparator" w:id="0">
    <w:p w14:paraId="1D370890" w14:textId="77777777" w:rsidR="000B52BF" w:rsidRDefault="000B52BF" w:rsidP="00E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94"/>
    <w:multiLevelType w:val="hybridMultilevel"/>
    <w:tmpl w:val="3FF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C"/>
    <w:rsid w:val="00000182"/>
    <w:rsid w:val="000658B5"/>
    <w:rsid w:val="00076D6F"/>
    <w:rsid w:val="000B52BF"/>
    <w:rsid w:val="000C44B1"/>
    <w:rsid w:val="000E2428"/>
    <w:rsid w:val="00124E0B"/>
    <w:rsid w:val="0015103B"/>
    <w:rsid w:val="00177B64"/>
    <w:rsid w:val="001C38BE"/>
    <w:rsid w:val="001D6414"/>
    <w:rsid w:val="00206814"/>
    <w:rsid w:val="00223CB6"/>
    <w:rsid w:val="00231EE9"/>
    <w:rsid w:val="00234EAF"/>
    <w:rsid w:val="00280CF6"/>
    <w:rsid w:val="00281601"/>
    <w:rsid w:val="002B6C60"/>
    <w:rsid w:val="002C2167"/>
    <w:rsid w:val="00327D01"/>
    <w:rsid w:val="00347022"/>
    <w:rsid w:val="00347DA6"/>
    <w:rsid w:val="00391E03"/>
    <w:rsid w:val="003D2846"/>
    <w:rsid w:val="003F2247"/>
    <w:rsid w:val="0044423A"/>
    <w:rsid w:val="0048045C"/>
    <w:rsid w:val="004A604B"/>
    <w:rsid w:val="004B540F"/>
    <w:rsid w:val="005238C3"/>
    <w:rsid w:val="005325AE"/>
    <w:rsid w:val="00536A57"/>
    <w:rsid w:val="005563D5"/>
    <w:rsid w:val="00571374"/>
    <w:rsid w:val="00576CD8"/>
    <w:rsid w:val="005900A6"/>
    <w:rsid w:val="005A6D01"/>
    <w:rsid w:val="005C37F3"/>
    <w:rsid w:val="005C61D2"/>
    <w:rsid w:val="006332EC"/>
    <w:rsid w:val="00647F0D"/>
    <w:rsid w:val="0065204C"/>
    <w:rsid w:val="00666647"/>
    <w:rsid w:val="006B1B30"/>
    <w:rsid w:val="006E5D33"/>
    <w:rsid w:val="006E6BBA"/>
    <w:rsid w:val="007336B9"/>
    <w:rsid w:val="00742796"/>
    <w:rsid w:val="007451C2"/>
    <w:rsid w:val="00750A0F"/>
    <w:rsid w:val="00755543"/>
    <w:rsid w:val="007561E9"/>
    <w:rsid w:val="007647D0"/>
    <w:rsid w:val="007762A5"/>
    <w:rsid w:val="00776DC9"/>
    <w:rsid w:val="007B438A"/>
    <w:rsid w:val="007C6A71"/>
    <w:rsid w:val="007F5AE0"/>
    <w:rsid w:val="008573A2"/>
    <w:rsid w:val="00870B84"/>
    <w:rsid w:val="0087103B"/>
    <w:rsid w:val="00895DAD"/>
    <w:rsid w:val="008A289D"/>
    <w:rsid w:val="008A67EA"/>
    <w:rsid w:val="00916334"/>
    <w:rsid w:val="0095440F"/>
    <w:rsid w:val="009D551A"/>
    <w:rsid w:val="00A2133A"/>
    <w:rsid w:val="00A3694F"/>
    <w:rsid w:val="00A43B1E"/>
    <w:rsid w:val="00A56B66"/>
    <w:rsid w:val="00A72DAC"/>
    <w:rsid w:val="00A819D6"/>
    <w:rsid w:val="00AB5518"/>
    <w:rsid w:val="00AB58A6"/>
    <w:rsid w:val="00AC257C"/>
    <w:rsid w:val="00AC711D"/>
    <w:rsid w:val="00AE1F38"/>
    <w:rsid w:val="00B05A44"/>
    <w:rsid w:val="00B10E1D"/>
    <w:rsid w:val="00B33991"/>
    <w:rsid w:val="00B402E4"/>
    <w:rsid w:val="00B71B93"/>
    <w:rsid w:val="00B866BA"/>
    <w:rsid w:val="00B97959"/>
    <w:rsid w:val="00BB721B"/>
    <w:rsid w:val="00BC21F9"/>
    <w:rsid w:val="00BC7DF4"/>
    <w:rsid w:val="00C94A33"/>
    <w:rsid w:val="00C9684B"/>
    <w:rsid w:val="00CA6C81"/>
    <w:rsid w:val="00CC317D"/>
    <w:rsid w:val="00CD3AE8"/>
    <w:rsid w:val="00D05755"/>
    <w:rsid w:val="00D06B02"/>
    <w:rsid w:val="00D17B3C"/>
    <w:rsid w:val="00D545EF"/>
    <w:rsid w:val="00D91798"/>
    <w:rsid w:val="00DD07B7"/>
    <w:rsid w:val="00DE1350"/>
    <w:rsid w:val="00DF4699"/>
    <w:rsid w:val="00DF60AD"/>
    <w:rsid w:val="00E27AE2"/>
    <w:rsid w:val="00E34D72"/>
    <w:rsid w:val="00E3639C"/>
    <w:rsid w:val="00E46157"/>
    <w:rsid w:val="00E64984"/>
    <w:rsid w:val="00E7075F"/>
    <w:rsid w:val="00E73115"/>
    <w:rsid w:val="00E74266"/>
    <w:rsid w:val="00EB1B51"/>
    <w:rsid w:val="00EB494C"/>
    <w:rsid w:val="00ED5905"/>
    <w:rsid w:val="00F127D7"/>
    <w:rsid w:val="00F17B82"/>
    <w:rsid w:val="00F2213C"/>
    <w:rsid w:val="00F232FD"/>
    <w:rsid w:val="00F65021"/>
    <w:rsid w:val="00F97DFE"/>
    <w:rsid w:val="00FB497F"/>
    <w:rsid w:val="00FB53B2"/>
    <w:rsid w:val="00FB730A"/>
    <w:rsid w:val="00FD0242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17D"/>
  </w:style>
  <w:style w:type="paragraph" w:styleId="Heading2">
    <w:name w:val="heading 2"/>
    <w:basedOn w:val="Normal"/>
    <w:link w:val="Heading2Char"/>
    <w:uiPriority w:val="9"/>
    <w:qFormat/>
    <w:rsid w:val="0091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3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16334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916334"/>
  </w:style>
  <w:style w:type="paragraph" w:styleId="BalloonText">
    <w:name w:val="Balloon Text"/>
    <w:basedOn w:val="Normal"/>
    <w:link w:val="BalloonTextChar"/>
    <w:uiPriority w:val="99"/>
    <w:semiHidden/>
    <w:unhideWhenUsed/>
    <w:rsid w:val="009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9C"/>
  </w:style>
  <w:style w:type="paragraph" w:styleId="Footer">
    <w:name w:val="footer"/>
    <w:basedOn w:val="Normal"/>
    <w:link w:val="Foot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9C"/>
  </w:style>
  <w:style w:type="paragraph" w:styleId="ListParagraph">
    <w:name w:val="List Paragraph"/>
    <w:basedOn w:val="Normal"/>
    <w:uiPriority w:val="34"/>
    <w:qFormat/>
    <w:rsid w:val="000E2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Zmco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tcheck.or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bit.ly/2Mywth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chec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HlvUUb" TargetMode="External"/><Relationship Id="rId10" Type="http://schemas.openxmlformats.org/officeDocument/2006/relationships/hyperlink" Target="https://www.flickr.com/photos/141879303@N06/albums/721577101855014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ventchildinjury.org/toolkits/booster-seats" TargetMode="External"/><Relationship Id="rId14" Type="http://schemas.openxmlformats.org/officeDocument/2006/relationships/hyperlink" Target="http://bit.ly/2ZnxK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AB3E-927E-4202-ADF2-DE178D8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2019-08-28T17:37:00Z</dcterms:created>
  <dcterms:modified xsi:type="dcterms:W3CDTF">2019-08-28T17:37:00Z</dcterms:modified>
</cp:coreProperties>
</file>